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6CF2" w14:textId="3FF770DE" w:rsidR="007660B1" w:rsidRDefault="00006F61">
      <w:pPr>
        <w:rPr>
          <w:b/>
          <w:bCs/>
          <w:sz w:val="24"/>
          <w:szCs w:val="24"/>
        </w:rPr>
      </w:pPr>
      <w:r w:rsidRPr="00006F61">
        <w:rPr>
          <w:b/>
          <w:bCs/>
          <w:sz w:val="24"/>
          <w:szCs w:val="24"/>
        </w:rPr>
        <w:t>PPT Tips: Core Postural Control</w:t>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t>January 13, 2021</w:t>
      </w:r>
    </w:p>
    <w:p w14:paraId="47157D19" w14:textId="77777777" w:rsidR="00006F61" w:rsidRDefault="00006F61">
      <w:pPr>
        <w:rPr>
          <w:sz w:val="24"/>
          <w:szCs w:val="24"/>
        </w:rPr>
      </w:pPr>
      <w:r>
        <w:rPr>
          <w:sz w:val="24"/>
          <w:szCs w:val="24"/>
        </w:rPr>
        <w:t xml:space="preserve">Benefits: </w:t>
      </w:r>
    </w:p>
    <w:p w14:paraId="12B1C400" w14:textId="1E6D07FE" w:rsidR="00006F61" w:rsidRDefault="00006F61">
      <w:pPr>
        <w:rPr>
          <w:sz w:val="24"/>
          <w:szCs w:val="24"/>
        </w:rPr>
      </w:pPr>
      <w:r>
        <w:rPr>
          <w:sz w:val="24"/>
          <w:szCs w:val="24"/>
        </w:rPr>
        <w:t>Stable Postural Control from shoulder girdles to trunk to pelvic girdle is the base for all other movements and balance control</w:t>
      </w:r>
    </w:p>
    <w:p w14:paraId="57D861EE" w14:textId="7E6BA21B" w:rsidR="00006F61" w:rsidRDefault="00006F61">
      <w:pPr>
        <w:rPr>
          <w:sz w:val="24"/>
          <w:szCs w:val="24"/>
        </w:rPr>
      </w:pPr>
      <w:r>
        <w:rPr>
          <w:sz w:val="24"/>
          <w:szCs w:val="24"/>
        </w:rPr>
        <w:t>Stability centrally will allow greater control in hands/wrists/feet /ankles</w:t>
      </w:r>
    </w:p>
    <w:p w14:paraId="0236E62A" w14:textId="673580E5" w:rsidR="00006F61" w:rsidRDefault="00006F61">
      <w:pPr>
        <w:rPr>
          <w:sz w:val="24"/>
          <w:szCs w:val="24"/>
        </w:rPr>
      </w:pPr>
      <w:r>
        <w:rPr>
          <w:sz w:val="24"/>
          <w:szCs w:val="24"/>
        </w:rPr>
        <w:t xml:space="preserve">Great resource for building this foundation: </w:t>
      </w:r>
      <w:r w:rsidR="007C6AEC" w:rsidRPr="007C6AEC">
        <w:rPr>
          <w:b/>
          <w:bCs/>
          <w:sz w:val="24"/>
          <w:szCs w:val="24"/>
        </w:rPr>
        <w:t xml:space="preserve">THE </w:t>
      </w:r>
      <w:r w:rsidRPr="007C6AEC">
        <w:rPr>
          <w:b/>
          <w:bCs/>
          <w:sz w:val="24"/>
          <w:szCs w:val="24"/>
        </w:rPr>
        <w:t xml:space="preserve">MS GYM by Trevor Wickham </w:t>
      </w:r>
      <w:hyperlink r:id="rId4" w:history="1">
        <w:r w:rsidRPr="008F71C0">
          <w:rPr>
            <w:rStyle w:val="Hyperlink"/>
            <w:sz w:val="24"/>
            <w:szCs w:val="24"/>
          </w:rPr>
          <w:t>www.themsgym.com</w:t>
        </w:r>
      </w:hyperlink>
      <w:r>
        <w:rPr>
          <w:sz w:val="24"/>
          <w:szCs w:val="24"/>
        </w:rPr>
        <w:t xml:space="preserve"> It offers specific </w:t>
      </w:r>
      <w:r w:rsidR="00AE20E8">
        <w:rPr>
          <w:sz w:val="24"/>
          <w:szCs w:val="24"/>
        </w:rPr>
        <w:t>advice and exercise programs for those who are bed dependent, wheelchair dependent, walker/trekking pole dependent or a free ambulator. It provide</w:t>
      </w:r>
      <w:r w:rsidR="007C6AEC">
        <w:rPr>
          <w:sz w:val="24"/>
          <w:szCs w:val="24"/>
        </w:rPr>
        <w:t>s</w:t>
      </w:r>
      <w:r w:rsidR="00AE20E8">
        <w:rPr>
          <w:sz w:val="24"/>
          <w:szCs w:val="24"/>
        </w:rPr>
        <w:t xml:space="preserve"> daily modifications on videos of 20-30 minutes in length with written photo images of exercises. The cost is approximately $31/month for a progressi</w:t>
      </w:r>
      <w:r w:rsidR="007C6AEC">
        <w:rPr>
          <w:sz w:val="24"/>
          <w:szCs w:val="24"/>
        </w:rPr>
        <w:t>ve</w:t>
      </w:r>
      <w:r w:rsidR="00AE20E8">
        <w:rPr>
          <w:sz w:val="24"/>
          <w:szCs w:val="24"/>
        </w:rPr>
        <w:t xml:space="preserve"> program every day of the year.</w:t>
      </w:r>
      <w:r w:rsidR="007C6AEC">
        <w:rPr>
          <w:sz w:val="24"/>
          <w:szCs w:val="24"/>
        </w:rPr>
        <w:t xml:space="preserve"> </w:t>
      </w:r>
      <w:proofErr w:type="gramStart"/>
      <w:r w:rsidR="00AE20E8">
        <w:rPr>
          <w:sz w:val="24"/>
          <w:szCs w:val="24"/>
        </w:rPr>
        <w:t>It</w:t>
      </w:r>
      <w:proofErr w:type="gramEnd"/>
      <w:r w:rsidR="00AE20E8">
        <w:rPr>
          <w:sz w:val="24"/>
          <w:szCs w:val="24"/>
        </w:rPr>
        <w:t xml:space="preserve"> includes a private Facebook support group with staff to clarify questions that arise.</w:t>
      </w:r>
    </w:p>
    <w:p w14:paraId="34A58CED" w14:textId="054702BB" w:rsidR="00AE20E8" w:rsidRPr="007C6AEC" w:rsidRDefault="00AE20E8">
      <w:pPr>
        <w:rPr>
          <w:b/>
          <w:bCs/>
          <w:sz w:val="24"/>
          <w:szCs w:val="24"/>
        </w:rPr>
      </w:pPr>
      <w:r w:rsidRPr="007C6AEC">
        <w:rPr>
          <w:b/>
          <w:bCs/>
          <w:sz w:val="24"/>
          <w:szCs w:val="24"/>
        </w:rPr>
        <w:t>BGB-the postural foundation</w:t>
      </w:r>
    </w:p>
    <w:p w14:paraId="104062A1" w14:textId="13784F68" w:rsidR="00AE20E8" w:rsidRDefault="00AE20E8">
      <w:pPr>
        <w:rPr>
          <w:sz w:val="24"/>
          <w:szCs w:val="24"/>
        </w:rPr>
      </w:pPr>
      <w:r>
        <w:rPr>
          <w:sz w:val="24"/>
          <w:szCs w:val="24"/>
        </w:rPr>
        <w:t>Butts-Recruit the gluts and pelvic floor-squeeze buttocks, outward thigh rotation, lift pelvic floor by attempting to close off the flow of urine</w:t>
      </w:r>
    </w:p>
    <w:p w14:paraId="098B094C" w14:textId="3139EAB5" w:rsidR="00AE20E8" w:rsidRDefault="00AE20E8">
      <w:pPr>
        <w:rPr>
          <w:sz w:val="24"/>
          <w:szCs w:val="24"/>
        </w:rPr>
      </w:pPr>
      <w:r>
        <w:rPr>
          <w:sz w:val="24"/>
          <w:szCs w:val="24"/>
        </w:rPr>
        <w:t>Guts-draw belly button in gently but firmly. Use “</w:t>
      </w:r>
      <w:proofErr w:type="spellStart"/>
      <w:r>
        <w:rPr>
          <w:sz w:val="24"/>
          <w:szCs w:val="24"/>
        </w:rPr>
        <w:t>shhh</w:t>
      </w:r>
      <w:proofErr w:type="spellEnd"/>
      <w:r>
        <w:rPr>
          <w:sz w:val="24"/>
          <w:szCs w:val="24"/>
        </w:rPr>
        <w:t>” to trigger deep abdominals while reminding yourself to lift the pelvic floor</w:t>
      </w:r>
    </w:p>
    <w:p w14:paraId="28A39F70" w14:textId="23450FF0" w:rsidR="00AE20E8" w:rsidRDefault="00AE20E8">
      <w:pPr>
        <w:rPr>
          <w:sz w:val="24"/>
          <w:szCs w:val="24"/>
        </w:rPr>
      </w:pPr>
      <w:r>
        <w:rPr>
          <w:sz w:val="24"/>
          <w:szCs w:val="24"/>
        </w:rPr>
        <w:t>Blades-Pull shoulder blade together and down</w:t>
      </w:r>
      <w:r w:rsidR="007C6AEC">
        <w:rPr>
          <w:sz w:val="24"/>
          <w:szCs w:val="24"/>
        </w:rPr>
        <w:t xml:space="preserve"> toward hip pockets</w:t>
      </w:r>
    </w:p>
    <w:p w14:paraId="2B813365" w14:textId="228C942B" w:rsidR="007C6AEC" w:rsidRDefault="007C6AEC">
      <w:pPr>
        <w:rPr>
          <w:sz w:val="24"/>
          <w:szCs w:val="24"/>
        </w:rPr>
      </w:pPr>
      <w:r>
        <w:rPr>
          <w:sz w:val="24"/>
          <w:szCs w:val="24"/>
        </w:rPr>
        <w:t>“Apple chin”-Chin tucks as if you are trying to hold an apple under your chin</w:t>
      </w:r>
    </w:p>
    <w:p w14:paraId="061CEBF3" w14:textId="2D9D38B3" w:rsidR="007C6AEC" w:rsidRDefault="007C6AEC">
      <w:pPr>
        <w:rPr>
          <w:sz w:val="24"/>
          <w:szCs w:val="24"/>
        </w:rPr>
      </w:pPr>
      <w:r>
        <w:rPr>
          <w:sz w:val="24"/>
          <w:szCs w:val="24"/>
        </w:rPr>
        <w:t>Mountain Pose in yoga-incorporate it into activities of daily living. Examples: waiting for water to boil or the microwave, standing or sitting in neutral posture while reading emails, talking on the phone, in between TV shows or commercial breaks, while brushing teeth, while putting dishes in cupboards</w:t>
      </w:r>
    </w:p>
    <w:p w14:paraId="0394F8F5" w14:textId="0A9EAD5B" w:rsidR="007C6AEC" w:rsidRDefault="007C6AEC">
      <w:pPr>
        <w:rPr>
          <w:sz w:val="24"/>
          <w:szCs w:val="24"/>
        </w:rPr>
      </w:pPr>
      <w:r>
        <w:rPr>
          <w:sz w:val="24"/>
          <w:szCs w:val="24"/>
        </w:rPr>
        <w:t>Try to see how much symmetry you have from right to left, front to back, bottom to top</w:t>
      </w:r>
    </w:p>
    <w:p w14:paraId="046D3F93" w14:textId="77777777" w:rsidR="007C6AEC" w:rsidRDefault="007C6AEC">
      <w:pPr>
        <w:rPr>
          <w:sz w:val="24"/>
          <w:szCs w:val="24"/>
        </w:rPr>
      </w:pPr>
    </w:p>
    <w:p w14:paraId="5C46808F" w14:textId="608A4498" w:rsidR="007C6AEC" w:rsidRPr="007C6AEC" w:rsidRDefault="007C6AEC">
      <w:pPr>
        <w:rPr>
          <w:b/>
          <w:bCs/>
          <w:sz w:val="24"/>
          <w:szCs w:val="24"/>
        </w:rPr>
      </w:pPr>
      <w:r w:rsidRPr="007C6AEC">
        <w:rPr>
          <w:b/>
          <w:bCs/>
          <w:sz w:val="24"/>
          <w:szCs w:val="24"/>
        </w:rPr>
        <w:t>Today’s practice:</w:t>
      </w:r>
    </w:p>
    <w:p w14:paraId="3376713B" w14:textId="00C7692E" w:rsidR="007C6AEC" w:rsidRDefault="007C6AEC">
      <w:pPr>
        <w:rPr>
          <w:sz w:val="24"/>
          <w:szCs w:val="24"/>
        </w:rPr>
      </w:pPr>
      <w:r>
        <w:rPr>
          <w:sz w:val="24"/>
          <w:szCs w:val="24"/>
        </w:rPr>
        <w:t>BGB in sitting at edge of chair or back of chair</w:t>
      </w:r>
    </w:p>
    <w:p w14:paraId="7D1AA967" w14:textId="35F5543E" w:rsidR="007C6AEC" w:rsidRDefault="007C6AEC">
      <w:pPr>
        <w:rPr>
          <w:sz w:val="24"/>
          <w:szCs w:val="24"/>
        </w:rPr>
      </w:pPr>
      <w:r>
        <w:rPr>
          <w:sz w:val="24"/>
          <w:szCs w:val="24"/>
        </w:rPr>
        <w:t>BGG standing with walker or poles</w:t>
      </w:r>
    </w:p>
    <w:p w14:paraId="1FAD9D0D" w14:textId="0823EE39" w:rsidR="007C6AEC" w:rsidRDefault="007C6AEC">
      <w:pPr>
        <w:rPr>
          <w:sz w:val="24"/>
          <w:szCs w:val="24"/>
        </w:rPr>
      </w:pPr>
      <w:r>
        <w:rPr>
          <w:sz w:val="24"/>
          <w:szCs w:val="24"/>
        </w:rPr>
        <w:t>BGB in free standing</w:t>
      </w:r>
    </w:p>
    <w:p w14:paraId="6576C62A" w14:textId="4C8B0A49" w:rsidR="007C6AEC" w:rsidRDefault="007C6AEC">
      <w:pPr>
        <w:rPr>
          <w:sz w:val="24"/>
          <w:szCs w:val="24"/>
        </w:rPr>
      </w:pPr>
      <w:r>
        <w:rPr>
          <w:sz w:val="24"/>
          <w:szCs w:val="24"/>
        </w:rPr>
        <w:t>BGB in sit to stand</w:t>
      </w:r>
    </w:p>
    <w:p w14:paraId="6C7C924C" w14:textId="77777777" w:rsidR="00006F61" w:rsidRDefault="00006F61">
      <w:pPr>
        <w:rPr>
          <w:sz w:val="24"/>
          <w:szCs w:val="24"/>
        </w:rPr>
      </w:pPr>
    </w:p>
    <w:p w14:paraId="15B67FF1" w14:textId="77777777" w:rsidR="00006F61" w:rsidRPr="00006F61" w:rsidRDefault="00006F61">
      <w:pPr>
        <w:rPr>
          <w:sz w:val="24"/>
          <w:szCs w:val="24"/>
        </w:rPr>
      </w:pPr>
    </w:p>
    <w:sectPr w:rsidR="00006F61" w:rsidRPr="00006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61"/>
    <w:rsid w:val="00006F61"/>
    <w:rsid w:val="002843AE"/>
    <w:rsid w:val="007660B1"/>
    <w:rsid w:val="007C6AEC"/>
    <w:rsid w:val="00A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AB1A"/>
  <w15:chartTrackingRefBased/>
  <w15:docId w15:val="{38C94564-C751-42E5-80B9-ED2694F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61"/>
    <w:rPr>
      <w:color w:val="0563C1" w:themeColor="hyperlink"/>
      <w:u w:val="single"/>
    </w:rPr>
  </w:style>
  <w:style w:type="character" w:styleId="UnresolvedMention">
    <w:name w:val="Unresolved Mention"/>
    <w:basedOn w:val="DefaultParagraphFont"/>
    <w:uiPriority w:val="99"/>
    <w:semiHidden/>
    <w:unhideWhenUsed/>
    <w:rsid w:val="0000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msg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2</cp:revision>
  <cp:lastPrinted>2021-01-13T16:38:00Z</cp:lastPrinted>
  <dcterms:created xsi:type="dcterms:W3CDTF">2021-01-14T17:20:00Z</dcterms:created>
  <dcterms:modified xsi:type="dcterms:W3CDTF">2021-01-14T17:20:00Z</dcterms:modified>
</cp:coreProperties>
</file>